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44F79" w14:textId="77777777" w:rsidR="006A294B" w:rsidRPr="001E357E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noProof w:val="0"/>
          <w:color w:val="000000"/>
        </w:rPr>
      </w:pPr>
      <w:r w:rsidRPr="001E357E">
        <w:rPr>
          <w:rFonts w:ascii="Times New Roman" w:hAnsi="Times New Roman" w:cs="Times New Roman"/>
          <w:b/>
          <w:noProof w:val="0"/>
          <w:color w:val="000000"/>
        </w:rPr>
        <w:t>DATA STATUS                  TRAVELLER Second Edition LEVEL B</w:t>
      </w:r>
      <w:r w:rsidR="00C9614B" w:rsidRPr="001E357E">
        <w:rPr>
          <w:rFonts w:ascii="Times New Roman" w:hAnsi="Times New Roman" w:cs="Times New Roman"/>
          <w:b/>
          <w:noProof w:val="0"/>
          <w:color w:val="000000"/>
        </w:rPr>
        <w:t>2</w:t>
      </w:r>
    </w:p>
    <w:p w14:paraId="3069A8E1" w14:textId="77777777" w:rsidR="006A294B" w:rsidRPr="001E357E" w:rsidRDefault="006A294B" w:rsidP="006A294B">
      <w:pPr>
        <w:ind w:left="1" w:hanging="3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>ОПЕРАТИВНИ ПЛАН РАДА НАСТАВНИКА</w:t>
      </w:r>
    </w:p>
    <w:p w14:paraId="608083FF" w14:textId="77777777" w:rsidR="006A294B" w:rsidRPr="00166ACB" w:rsidRDefault="006A294B" w:rsidP="006A294B">
      <w:pPr>
        <w:ind w:left="1" w:hanging="3"/>
        <w:jc w:val="center"/>
        <w:rPr>
          <w:rFonts w:ascii="Times New Roman" w:hAnsi="Times New Roman" w:cs="Times New Roman"/>
          <w:b/>
          <w:noProof w:val="0"/>
          <w:sz w:val="28"/>
          <w:szCs w:val="28"/>
          <w:lang w:val="ru-RU"/>
        </w:rPr>
      </w:pPr>
      <w:r w:rsidRPr="00166ACB">
        <w:rPr>
          <w:rFonts w:ascii="Times New Roman" w:hAnsi="Times New Roman" w:cs="Times New Roman"/>
          <w:b/>
          <w:noProof w:val="0"/>
          <w:sz w:val="28"/>
          <w:szCs w:val="28"/>
          <w:lang w:val="ru-RU"/>
        </w:rPr>
        <w:t>Школска ______ /______ . година</w:t>
      </w:r>
    </w:p>
    <w:p w14:paraId="3D54B9AF" w14:textId="77777777" w:rsidR="006A294B" w:rsidRPr="00166ACB" w:rsidRDefault="006A294B" w:rsidP="006A294B">
      <w:pPr>
        <w:ind w:left="1" w:hanging="3"/>
        <w:jc w:val="center"/>
        <w:rPr>
          <w:rFonts w:ascii="Times New Roman" w:hAnsi="Times New Roman" w:cs="Times New Roman"/>
          <w:noProof w:val="0"/>
          <w:sz w:val="24"/>
          <w:szCs w:val="24"/>
          <w:lang w:val="ru-RU"/>
        </w:rPr>
      </w:pPr>
      <w:r w:rsidRPr="00166ACB">
        <w:rPr>
          <w:rFonts w:ascii="Times New Roman" w:hAnsi="Times New Roman" w:cs="Times New Roman"/>
          <w:b/>
          <w:noProof w:val="0"/>
          <w:sz w:val="24"/>
          <w:szCs w:val="24"/>
          <w:lang w:val="ru-RU"/>
        </w:rPr>
        <w:t>ЗА МЕСЕЦ НОВЕМБАР ______. ГОДИНЕ</w:t>
      </w:r>
    </w:p>
    <w:p w14:paraId="76644590" w14:textId="77777777" w:rsidR="006A294B" w:rsidRPr="00166ACB" w:rsidRDefault="006A294B" w:rsidP="006A294B">
      <w:pPr>
        <w:spacing w:after="0"/>
        <w:rPr>
          <w:rFonts w:ascii="Times New Roman" w:hAnsi="Times New Roman" w:cs="Times New Roman"/>
          <w:b/>
          <w:noProof w:val="0"/>
          <w:lang w:val="ru-RU"/>
        </w:rPr>
      </w:pPr>
      <w:r w:rsidRPr="00166ACB">
        <w:rPr>
          <w:rFonts w:ascii="Times New Roman" w:hAnsi="Times New Roman" w:cs="Times New Roman"/>
          <w:b/>
          <w:noProof w:val="0"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7FCDA117" w14:textId="77777777" w:rsidR="006A294B" w:rsidRPr="00166ACB" w:rsidRDefault="006A294B" w:rsidP="006A294B">
      <w:pPr>
        <w:spacing w:after="0"/>
        <w:rPr>
          <w:rFonts w:ascii="Times New Roman" w:hAnsi="Times New Roman" w:cs="Times New Roman"/>
          <w:b/>
          <w:noProof w:val="0"/>
          <w:lang w:val="ru-RU"/>
        </w:rPr>
      </w:pPr>
      <w:r w:rsidRPr="00166ACB">
        <w:rPr>
          <w:rFonts w:ascii="Times New Roman" w:hAnsi="Times New Roman" w:cs="Times New Roman"/>
          <w:b/>
          <w:noProof w:val="0"/>
          <w:lang w:val="ru-RU"/>
        </w:rPr>
        <w:t xml:space="preserve">Смер: </w:t>
      </w:r>
      <w:r w:rsidRPr="00166ACB">
        <w:rPr>
          <w:rFonts w:ascii="Times New Roman" w:hAnsi="Times New Roman" w:cs="Times New Roman"/>
          <w:b/>
          <w:bCs/>
          <w:noProof w:val="0"/>
          <w:color w:val="000000"/>
          <w:lang w:val="ru-RU"/>
        </w:rPr>
        <w:t>ДРУШТВЕНО-ЈЕЗИЧКИ</w:t>
      </w:r>
      <w:r w:rsidRPr="00166ACB">
        <w:rPr>
          <w:rFonts w:ascii="Times New Roman" w:hAnsi="Times New Roman" w:cs="Times New Roman"/>
          <w:b/>
          <w:noProof w:val="0"/>
          <w:lang w:val="ru-RU"/>
        </w:rPr>
        <w:t xml:space="preserve">                      </w:t>
      </w:r>
    </w:p>
    <w:p w14:paraId="0EA9F242" w14:textId="77777777" w:rsidR="006A294B" w:rsidRPr="00166ACB" w:rsidRDefault="006A294B" w:rsidP="006A294B">
      <w:pPr>
        <w:rPr>
          <w:rFonts w:ascii="Times New Roman" w:hAnsi="Times New Roman" w:cs="Times New Roman"/>
          <w:b/>
          <w:noProof w:val="0"/>
          <w:lang w:val="ru-RU"/>
        </w:rPr>
      </w:pPr>
      <w:r w:rsidRPr="00166ACB">
        <w:rPr>
          <w:rFonts w:ascii="Times New Roman" w:hAnsi="Times New Roman" w:cs="Times New Roman"/>
          <w:b/>
          <w:noProof w:val="0"/>
          <w:lang w:val="ru-RU"/>
        </w:rPr>
        <w:t xml:space="preserve">Разред: </w:t>
      </w:r>
      <w:r w:rsidR="00C9614B" w:rsidRPr="00166ACB">
        <w:rPr>
          <w:rFonts w:ascii="Times New Roman" w:hAnsi="Times New Roman" w:cs="Times New Roman"/>
          <w:b/>
          <w:noProof w:val="0"/>
          <w:lang w:val="ru-RU"/>
        </w:rPr>
        <w:t>ЧЕТВРТИ</w:t>
      </w:r>
      <w:r w:rsidRPr="00166ACB">
        <w:rPr>
          <w:rFonts w:ascii="Times New Roman" w:hAnsi="Times New Roman" w:cs="Times New Roman"/>
          <w:b/>
          <w:noProof w:val="0"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28BF8E0B" w14:textId="77777777" w:rsidR="006A294B" w:rsidRPr="00166ACB" w:rsidRDefault="006A294B" w:rsidP="006A294B">
      <w:pPr>
        <w:spacing w:after="0"/>
        <w:rPr>
          <w:rFonts w:ascii="Times New Roman" w:hAnsi="Times New Roman" w:cs="Times New Roman"/>
          <w:b/>
          <w:noProof w:val="0"/>
          <w:sz w:val="24"/>
          <w:szCs w:val="24"/>
          <w:lang w:val="ru-RU"/>
        </w:rPr>
      </w:pPr>
      <w:r w:rsidRPr="00166ACB">
        <w:rPr>
          <w:rFonts w:ascii="Times New Roman" w:hAnsi="Times New Roman" w:cs="Times New Roman"/>
          <w:noProof w:val="0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ACB">
        <w:rPr>
          <w:rFonts w:ascii="Times New Roman" w:hAnsi="Times New Roman" w:cs="Times New Roman"/>
          <w:b/>
          <w:noProof w:val="0"/>
          <w:sz w:val="24"/>
          <w:szCs w:val="24"/>
          <w:lang w:val="ru-RU"/>
        </w:rPr>
        <w:t>_____________________________________________________________</w:t>
      </w:r>
    </w:p>
    <w:p w14:paraId="57B8FB16" w14:textId="77777777" w:rsidR="006A294B" w:rsidRPr="00166ACB" w:rsidRDefault="006A294B" w:rsidP="006A294B">
      <w:pPr>
        <w:spacing w:after="0"/>
        <w:rPr>
          <w:rFonts w:ascii="Times New Roman" w:hAnsi="Times New Roman" w:cs="Times New Roman"/>
          <w:noProof w:val="0"/>
          <w:sz w:val="24"/>
          <w:szCs w:val="24"/>
          <w:lang w:val="ru-RU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1E357E" w14:paraId="4A4CD704" w14:textId="77777777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E855295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BBE04EF" w14:textId="77777777" w:rsidR="00733900" w:rsidRPr="00166ACB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3D00065" w14:textId="77777777" w:rsidR="006A294B" w:rsidRPr="00166ACB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  <w:lang w:val="ru-RU"/>
              </w:rPr>
            </w:pPr>
            <w:r w:rsidRPr="00166ACB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DABE5AE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6970686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AE21300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DFFDC6A" w14:textId="77777777" w:rsidR="006A294B" w:rsidRPr="00166ACB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BB79A2F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5DA2E872" w14:textId="77777777"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DBC426B" w14:textId="77777777" w:rsidR="006A294B" w:rsidRPr="001E357E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B720DD" w:rsidRPr="001E357E" w14:paraId="3FE1D4B4" w14:textId="77777777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E18D9F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02C614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75EBBF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B720DD" w:rsidRPr="00166ACB" w14:paraId="0642E6E7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A9E0D2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22B38D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4F0B34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6DA1C9" w14:textId="77777777" w:rsidR="00B720DD" w:rsidRPr="001E357E" w:rsidRDefault="00B720DD" w:rsidP="007B681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U4 – Vocabulary &amp; Grammar I: Expressions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TAKE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; Strong adjectives; Verbs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OVER-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; Past Perfect Simple / Past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E451F8" w14:textId="77777777"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29688B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B9C77FB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CB3D011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420DFE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F9FD2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38CD7FAA" w14:textId="77777777" w:rsidTr="0050450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A0D474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034A3E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442023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91C2F9" w14:textId="77777777" w:rsidR="00B720DD" w:rsidRPr="001E357E" w:rsidRDefault="00B720DD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U4 – Vocabulary &amp; Grammar II: Words easily confused; Questions and 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lastRenderedPageBreak/>
              <w:t>question words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F17F48" w14:textId="77777777"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ACC92A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01AE5290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 xml:space="preserve">фронтални, индивидуални рад, рад у </w:t>
            </w: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паровима, групни рад</w:t>
            </w:r>
          </w:p>
          <w:p w14:paraId="17A20CEC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D66C77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BDA96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1D2107AE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A76810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4FF658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AA6138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604D40" w14:textId="77777777"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M2 – Video activities: CSI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807B07" w14:textId="77777777"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4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FC68CC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и графички радови; демонстративна, игровне активности, практични рад и радионица</w:t>
            </w:r>
          </w:p>
          <w:p w14:paraId="1E4D4F3A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16E513F4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3B2DBD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8B0C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0E437A4B" w14:textId="77777777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7305A28" w14:textId="77777777" w:rsidR="00B720DD" w:rsidRPr="001E357E" w:rsidRDefault="00B720DD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MODULE 3: WHAT THE FUTURE HOLDS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2EA31CA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D84F55D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00C5C89B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Разумеју општи садржај и најважније појединости монолошких и дијалошких излагања, интервјуа и информативних прилога о савременом животу и еколошким темама.</w:t>
            </w:r>
          </w:p>
          <w:p w14:paraId="3EAD914A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23AB9974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92AC6B8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49163093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Разумеју садржај и главне појединости текстова о животу у будућности и обележавању еколошких догађаја.</w:t>
            </w:r>
          </w:p>
          <w:p w14:paraId="735245ED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36517CB9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Користе страни језик спонтано и самостално у учионици и ван ње.</w:t>
            </w:r>
          </w:p>
          <w:p w14:paraId="6F2AA723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525AD310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lastRenderedPageBreak/>
              <w:t>Говоре кохерентно о савременом животу, еколошким питањима и будућности, износе предлоге решења и аргументују ставове, бранећи или оспоравајући идеје у интеракцији са саговорником.</w:t>
            </w:r>
          </w:p>
          <w:p w14:paraId="015FF5A4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595F4C79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Пишу есеје и формална писма/мејлове у којима износе мишљења, аргументују ставове или дају препоруке, поштујући правила правописа и интерпункције.</w:t>
            </w:r>
          </w:p>
          <w:p w14:paraId="3805AB21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4C82E8E1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облике за исказивање будућности, условне реченице (нулти, први, други тип) и модалне глаголе за различите функције.</w:t>
            </w:r>
          </w:p>
          <w:p w14:paraId="552CDC0D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3502B02C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Препознају разлике између британског и америчког енглеског језика.</w:t>
            </w:r>
          </w:p>
          <w:p w14:paraId="432D4C78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3BDB722F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Користе различите језичке регистре у складу са формалношћу комуникативне ситуације.</w:t>
            </w:r>
          </w:p>
          <w:p w14:paraId="6CB83FB3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7370B2EE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Истражују аспекте култура земаља чији језик уче, користећи савремене облике комуникације.</w:t>
            </w:r>
          </w:p>
          <w:p w14:paraId="458D4CDF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58CADCF4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Примењују знање страног језика у различитим реалним комуникативним ситуацијама.</w:t>
            </w:r>
          </w:p>
          <w:p w14:paraId="798B6397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737887B8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lastRenderedPageBreak/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71FBA563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5E04B76E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Усмено преносе садржај текстова уз изношење сопственог тумачења и става.</w:t>
            </w:r>
          </w:p>
          <w:p w14:paraId="75FDE986" w14:textId="77777777" w:rsidR="00166ACB" w:rsidRPr="00166ACB" w:rsidRDefault="00166ACB" w:rsidP="00166ACB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</w:p>
          <w:p w14:paraId="7427955E" w14:textId="28F4AF78" w:rsidR="00B720DD" w:rsidRPr="00166ACB" w:rsidRDefault="00166ACB" w:rsidP="00166ACB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18"/>
                <w:szCs w:val="18"/>
                <w:lang w:val="ru-RU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9A2EA9" w14:textId="77777777" w:rsidR="00B720DD" w:rsidRPr="001E357E" w:rsidRDefault="00B720DD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FCD872" w14:textId="77777777" w:rsidR="00B720DD" w:rsidRPr="001E357E" w:rsidRDefault="00B720DD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U5 – Grammar I: Future forms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085918" w14:textId="77777777"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4EB2B9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722B6E92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73DD18D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9CC119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8C2BC" w14:textId="77777777" w:rsidR="00B720DD" w:rsidRPr="00166ACB" w:rsidRDefault="00B720DD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E357E" w14:paraId="46DC617E" w14:textId="77777777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B75A79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16BBE3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32A478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B720DD" w:rsidRPr="00166ACB" w14:paraId="6EA091E8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94E6B5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636F9D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BDCD47" w14:textId="77777777" w:rsidR="00B720DD" w:rsidRPr="001E357E" w:rsidRDefault="00B720DD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78DE35" w14:textId="77777777" w:rsidR="00B720DD" w:rsidRPr="001E357E" w:rsidRDefault="00B720DD" w:rsidP="0054322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U4 – Speaking &amp; Use of English: Comparing </w:t>
            </w:r>
            <w:r w:rsidR="00543227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F160AF" w14:textId="77777777" w:rsidR="00B720DD" w:rsidRPr="001E357E" w:rsidRDefault="00B720DD" w:rsidP="00F9751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16F3B6" w14:textId="77777777" w:rsidR="00B720DD" w:rsidRPr="00166ACB" w:rsidRDefault="00B720DD" w:rsidP="00F9751D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8907AAA" w14:textId="77777777" w:rsidR="00B720DD" w:rsidRPr="00166ACB" w:rsidRDefault="00B720DD" w:rsidP="00F9751D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9BE94CF" w14:textId="77777777" w:rsidR="00B720DD" w:rsidRPr="00166ACB" w:rsidRDefault="00B720DD" w:rsidP="00F9751D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5FCD3A" w14:textId="77777777" w:rsidR="00B720DD" w:rsidRPr="00166ACB" w:rsidRDefault="00B720DD" w:rsidP="00F9751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0DFA5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75249CD9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0A70BD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93B517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6F032" w14:textId="77777777" w:rsidR="00B720DD" w:rsidRPr="001E357E" w:rsidRDefault="00B720DD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899AE2" w14:textId="77777777"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U4 – Writing: A story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07BF73" w14:textId="77777777"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484F1A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210F9EB8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фронтални, индивидуални рад</w:t>
            </w:r>
          </w:p>
          <w:p w14:paraId="6F48BF80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E7765A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4476A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0E9A8656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A22DE4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C73D73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8D3268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D37A27" w14:textId="77777777" w:rsidR="00B720DD" w:rsidRPr="001E357E" w:rsidRDefault="00B720DD" w:rsidP="00A7609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M2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01F0C0" w14:textId="77777777" w:rsidR="00B720DD" w:rsidRPr="001E357E" w:rsidRDefault="00B720DD" w:rsidP="00A7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7DD3A4" w14:textId="77777777" w:rsidR="00B720DD" w:rsidRPr="00166ACB" w:rsidRDefault="00B720DD" w:rsidP="00A7609C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182CDE8C" w14:textId="77777777" w:rsidR="00B720DD" w:rsidRPr="00166ACB" w:rsidRDefault="00B720DD" w:rsidP="00A7609C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</w:p>
          <w:p w14:paraId="0C625B88" w14:textId="77777777" w:rsidR="00B720DD" w:rsidRPr="00166ACB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</w:t>
            </w:r>
          </w:p>
          <w:p w14:paraId="345E2C80" w14:textId="77777777"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DDF7E7" w14:textId="77777777" w:rsidR="00B720DD" w:rsidRPr="00166ACB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C24BF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5A2CB18B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2047A4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693379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E87B14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C68B1B" w14:textId="77777777" w:rsidR="00B720DD" w:rsidRPr="001E357E" w:rsidRDefault="00B720DD" w:rsidP="00A7609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D3404F" w14:textId="77777777" w:rsidR="00B720DD" w:rsidRPr="001E357E" w:rsidRDefault="00B720DD" w:rsidP="00A7609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56E4B4" w14:textId="77777777" w:rsidR="00B720DD" w:rsidRPr="00166ACB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2B90843D" w14:textId="77777777" w:rsidR="00B720DD" w:rsidRPr="00166ACB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22DF080" w14:textId="77777777"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703E43" w14:textId="77777777" w:rsidR="00B720DD" w:rsidRPr="00166ACB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1490F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60F213F6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A40D50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9FC4E0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50A74F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2F44B0" w14:textId="77777777" w:rsidR="00B720DD" w:rsidRPr="001E357E" w:rsidRDefault="00B720DD" w:rsidP="0054322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U5 – Reading: </w:t>
            </w:r>
            <w:r w:rsidR="00543227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 article about life in the future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6AD641" w14:textId="77777777"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AA2594" w14:textId="77777777" w:rsidR="00B720DD" w:rsidRPr="00166ACB" w:rsidRDefault="00B720DD" w:rsidP="00116BA4">
            <w:pPr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6B704773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</w:t>
            </w:r>
          </w:p>
          <w:p w14:paraId="4D71F8D1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635573" w14:textId="77777777" w:rsidR="00B720DD" w:rsidRPr="00543227" w:rsidRDefault="00B720DD" w:rsidP="00543227">
            <w:pPr>
              <w:ind w:right="157" w:hanging="2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sr-Cyrl-RS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 xml:space="preserve">српски језик, други страни језик, </w:t>
            </w:r>
            <w:r w:rsidR="00543227">
              <w:rPr>
                <w:rFonts w:ascii="Times New Roman" w:hAnsi="Times New Roman" w:cs="Times New Roman"/>
                <w:noProof w:val="0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1E95C" w14:textId="77777777" w:rsidR="00B720DD" w:rsidRPr="00166ACB" w:rsidRDefault="00B720D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15CFD695" w14:textId="77777777" w:rsidTr="008F39E7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F49E48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6908CB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834F61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890AD7" w14:textId="77777777" w:rsidR="00B720DD" w:rsidRPr="001E357E" w:rsidRDefault="00B720DD" w:rsidP="00496AD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U5 – Vocabulary &amp; Listening: Words easily confused; Collocations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SET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; Nouns + prepositions; Short conversations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71A256" w14:textId="77777777"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6D9AFA" w14:textId="77777777" w:rsidR="00B720DD" w:rsidRPr="00166ACB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5DF4B93" w14:textId="77777777" w:rsidR="00B720DD" w:rsidRPr="00166ACB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2632FAE" w14:textId="77777777" w:rsidR="00B720DD" w:rsidRPr="00166ACB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28E18E" w14:textId="77777777" w:rsidR="00B720DD" w:rsidRPr="00166ACB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1D909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1A06FCA2" w14:textId="77777777" w:rsidTr="008F39E7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7E154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3C2D21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9C2E1E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A21AA7" w14:textId="77777777"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U5– Writing: A formal letter/email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E545C6" w14:textId="77777777"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B26CE3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1107FD89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фронтални, индивидуални рад</w:t>
            </w:r>
          </w:p>
          <w:p w14:paraId="7A9625AA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2FF419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156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65692AB8" w14:textId="77777777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1684E8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F578A6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222CE7" w14:textId="77777777"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218763" w14:textId="77777777"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Preparation for the First Written Test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0253C945" w14:textId="77777777"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5D098C" w14:textId="77777777" w:rsidR="00B720DD" w:rsidRPr="00166ACB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демонстративна</w:t>
            </w:r>
          </w:p>
          <w:p w14:paraId="03442385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фронтални, индивидуални рад</w:t>
            </w:r>
          </w:p>
          <w:p w14:paraId="68135FC2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4A4D8965" w14:textId="77777777" w:rsidR="00B720DD" w:rsidRPr="00166ACB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166ACB"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B9CB219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720DD" w:rsidRPr="00166ACB" w14:paraId="1111245B" w14:textId="77777777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98B32F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1EB97D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BEB8B8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C1292F" w14:textId="77777777" w:rsidR="00B720DD" w:rsidRPr="00166ACB" w:rsidRDefault="00B720DD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55CEB6" w14:textId="77777777" w:rsidR="00B720DD" w:rsidRPr="00166ACB" w:rsidRDefault="00B720DD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ru-RU"/>
              </w:rPr>
            </w:pPr>
          </w:p>
        </w:tc>
        <w:tc>
          <w:tcPr>
            <w:tcW w:w="361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E7DF68" w14:textId="77777777" w:rsidR="00B720DD" w:rsidRPr="00166ACB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  <w:lang w:val="ru-RU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72509B" w14:textId="77777777" w:rsidR="00B720DD" w:rsidRPr="00166ACB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B0A26" w14:textId="77777777" w:rsidR="00B720DD" w:rsidRPr="00166ACB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59AC74A6" w14:textId="77777777" w:rsidR="006A294B" w:rsidRPr="00166ACB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  <w:lang w:val="ru-RU"/>
        </w:rPr>
      </w:pPr>
    </w:p>
    <w:p w14:paraId="4803E9FB" w14:textId="77777777" w:rsidR="006A294B" w:rsidRPr="00166ACB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  <w:lang w:val="ru-RU"/>
        </w:rPr>
      </w:pPr>
    </w:p>
    <w:p w14:paraId="59342EAE" w14:textId="77777777" w:rsidR="006A294B" w:rsidRPr="00166ACB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  <w:lang w:val="ru-RU"/>
        </w:rPr>
      </w:pPr>
    </w:p>
    <w:p w14:paraId="41EFA3A6" w14:textId="77777777" w:rsidR="006A294B" w:rsidRPr="00166ACB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  <w:lang w:val="ru-RU"/>
        </w:rPr>
      </w:pPr>
    </w:p>
    <w:p w14:paraId="2165FA5D" w14:textId="77777777" w:rsidR="00BD2426" w:rsidRPr="00166ACB" w:rsidRDefault="00BD2426">
      <w:pPr>
        <w:rPr>
          <w:noProof w:val="0"/>
          <w:lang w:val="ru-RU"/>
        </w:rPr>
      </w:pPr>
    </w:p>
    <w:sectPr w:rsidR="00BD2426" w:rsidRPr="00166AC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92482650">
    <w:abstractNumId w:val="5"/>
  </w:num>
  <w:num w:numId="2" w16cid:durableId="20673964">
    <w:abstractNumId w:val="1"/>
  </w:num>
  <w:num w:numId="3" w16cid:durableId="1703239949">
    <w:abstractNumId w:val="2"/>
  </w:num>
  <w:num w:numId="4" w16cid:durableId="1559393370">
    <w:abstractNumId w:val="0"/>
  </w:num>
  <w:num w:numId="5" w16cid:durableId="1850296550">
    <w:abstractNumId w:val="3"/>
  </w:num>
  <w:num w:numId="6" w16cid:durableId="1042245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66ACB"/>
    <w:rsid w:val="001731E7"/>
    <w:rsid w:val="001A29AC"/>
    <w:rsid w:val="001B3FD9"/>
    <w:rsid w:val="001D4117"/>
    <w:rsid w:val="001E357E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D2801"/>
    <w:rsid w:val="0040636B"/>
    <w:rsid w:val="00426661"/>
    <w:rsid w:val="00442DF2"/>
    <w:rsid w:val="00445217"/>
    <w:rsid w:val="004469AF"/>
    <w:rsid w:val="0048305E"/>
    <w:rsid w:val="00491686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3227"/>
    <w:rsid w:val="00546D59"/>
    <w:rsid w:val="00555316"/>
    <w:rsid w:val="00565463"/>
    <w:rsid w:val="005841D1"/>
    <w:rsid w:val="00596F76"/>
    <w:rsid w:val="005A4D36"/>
    <w:rsid w:val="005B2457"/>
    <w:rsid w:val="005C54DB"/>
    <w:rsid w:val="005F0D22"/>
    <w:rsid w:val="00626722"/>
    <w:rsid w:val="00644702"/>
    <w:rsid w:val="0066736F"/>
    <w:rsid w:val="00686212"/>
    <w:rsid w:val="00695D1F"/>
    <w:rsid w:val="006A294B"/>
    <w:rsid w:val="006A656B"/>
    <w:rsid w:val="006B1094"/>
    <w:rsid w:val="00733900"/>
    <w:rsid w:val="0074581B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73B9F"/>
    <w:rsid w:val="00880631"/>
    <w:rsid w:val="00894100"/>
    <w:rsid w:val="008A4DF4"/>
    <w:rsid w:val="008C7B10"/>
    <w:rsid w:val="008D445D"/>
    <w:rsid w:val="008F39E7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7416"/>
    <w:rsid w:val="00A3099E"/>
    <w:rsid w:val="00A73741"/>
    <w:rsid w:val="00A819D6"/>
    <w:rsid w:val="00AD2D60"/>
    <w:rsid w:val="00AD7E7B"/>
    <w:rsid w:val="00AE0FE5"/>
    <w:rsid w:val="00AF2A6F"/>
    <w:rsid w:val="00B038F0"/>
    <w:rsid w:val="00B127DF"/>
    <w:rsid w:val="00B720DD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8034C"/>
    <w:rsid w:val="00C9614B"/>
    <w:rsid w:val="00CA1E16"/>
    <w:rsid w:val="00CC0932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720BB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FB8B5E"/>
  <w15:docId w15:val="{95AEB20B-9583-4C57-94CB-BA8314A4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120</cp:revision>
  <dcterms:created xsi:type="dcterms:W3CDTF">2023-06-15T15:22:00Z</dcterms:created>
  <dcterms:modified xsi:type="dcterms:W3CDTF">2025-09-17T07:29:00Z</dcterms:modified>
</cp:coreProperties>
</file>